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7"/>
      </w:tblGrid>
      <w:tr w:rsidR="00A01D23" w:rsidTr="00A01D23">
        <w:trPr>
          <w:trHeight w:val="1439"/>
        </w:trPr>
        <w:tc>
          <w:tcPr>
            <w:tcW w:w="4672" w:type="dxa"/>
            <w:hideMark/>
          </w:tcPr>
          <w:p w:rsidR="00A01D23" w:rsidRDefault="00A01D23" w:rsidP="00A3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</w:p>
          <w:p w:rsidR="00A01D23" w:rsidRDefault="00A01D23" w:rsidP="00A3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A01D23" w:rsidRDefault="00A01D23" w:rsidP="00A3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</w:p>
          <w:p w:rsidR="00A01D23" w:rsidRDefault="00A01D23" w:rsidP="00A3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«28» февраля 2022г.</w:t>
            </w:r>
          </w:p>
        </w:tc>
        <w:tc>
          <w:tcPr>
            <w:tcW w:w="4967" w:type="dxa"/>
          </w:tcPr>
          <w:p w:rsidR="00A01D23" w:rsidRDefault="00A01D23" w:rsidP="00A365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A01D23" w:rsidRDefault="00A01D23" w:rsidP="00A365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«БСОШ»</w:t>
            </w:r>
          </w:p>
          <w:p w:rsidR="00A01D23" w:rsidRDefault="00A01D23" w:rsidP="00A365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 О.Э.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</w:p>
          <w:p w:rsidR="00A01D23" w:rsidRDefault="00A01D23" w:rsidP="00A365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«__» _____202__г. от </w:t>
            </w:r>
          </w:p>
          <w:p w:rsidR="00A01D23" w:rsidRDefault="00A01D23" w:rsidP="00A3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811" w:rsidRDefault="00453811" w:rsidP="00C56D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48A" w:rsidRDefault="00C56D15" w:rsidP="00C56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D15">
        <w:rPr>
          <w:rFonts w:ascii="Times New Roman" w:hAnsi="Times New Roman" w:cs="Times New Roman"/>
          <w:b/>
          <w:sz w:val="28"/>
          <w:szCs w:val="28"/>
        </w:rPr>
        <w:t>Примерное положение о системе наставничества педагогических работников в образовательной организации</w:t>
      </w:r>
    </w:p>
    <w:p w:rsidR="00C56D15" w:rsidRDefault="00C56D15" w:rsidP="00C56D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D15" w:rsidRPr="00C56D15" w:rsidRDefault="00C56D15" w:rsidP="00C56D15">
      <w:pPr>
        <w:pStyle w:val="Default"/>
        <w:rPr>
          <w:sz w:val="28"/>
          <w:szCs w:val="28"/>
        </w:rPr>
      </w:pPr>
      <w:r w:rsidRPr="00C56D15">
        <w:rPr>
          <w:b/>
          <w:bCs/>
          <w:sz w:val="28"/>
          <w:szCs w:val="28"/>
        </w:rPr>
        <w:t xml:space="preserve">1. Общие положения </w:t>
      </w:r>
    </w:p>
    <w:p w:rsidR="00C56D15" w:rsidRDefault="00C56D15" w:rsidP="004B6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D15">
        <w:rPr>
          <w:rFonts w:ascii="Times New Roman" w:hAnsi="Times New Roman" w:cs="Times New Roman"/>
          <w:sz w:val="28"/>
          <w:szCs w:val="28"/>
        </w:rPr>
        <w:t xml:space="preserve">1.1. Настоящее Положение о системе наставничества педагогических работников в образовательной организации </w:t>
      </w:r>
      <w:r w:rsidR="00A01D23">
        <w:rPr>
          <w:rFonts w:ascii="Times New Roman" w:hAnsi="Times New Roman" w:cs="Times New Roman"/>
          <w:sz w:val="28"/>
          <w:szCs w:val="28"/>
        </w:rPr>
        <w:t xml:space="preserve">МБОУ «БСОШ» </w:t>
      </w:r>
      <w:r w:rsidRPr="00C56D15">
        <w:rPr>
          <w:rFonts w:ascii="Times New Roman" w:hAnsi="Times New Roman" w:cs="Times New Roman"/>
          <w:sz w:val="28"/>
          <w:szCs w:val="28"/>
        </w:rPr>
        <w:t>определяет цели, задачи, формы и порядок осуществления наставничества (</w:t>
      </w:r>
      <w:r w:rsidRPr="00C56D15">
        <w:rPr>
          <w:rFonts w:ascii="Times New Roman" w:hAnsi="Times New Roman" w:cs="Times New Roman"/>
          <w:i/>
          <w:iCs/>
          <w:sz w:val="28"/>
          <w:szCs w:val="28"/>
        </w:rPr>
        <w:t xml:space="preserve">далее </w:t>
      </w:r>
      <w:r w:rsidRPr="00C56D15">
        <w:rPr>
          <w:rFonts w:ascii="Times New Roman" w:hAnsi="Times New Roman" w:cs="Times New Roman"/>
          <w:sz w:val="28"/>
          <w:szCs w:val="28"/>
        </w:rPr>
        <w:t>– Положение). Разработано в соответствии с нормативной правовой базой в сфере образования и наставничества.</w:t>
      </w:r>
    </w:p>
    <w:p w:rsidR="00C56D15" w:rsidRPr="00C56D15" w:rsidRDefault="00C56D15" w:rsidP="004B6A24">
      <w:pPr>
        <w:pStyle w:val="Default"/>
        <w:ind w:firstLine="708"/>
        <w:jc w:val="both"/>
        <w:rPr>
          <w:sz w:val="28"/>
          <w:szCs w:val="28"/>
        </w:rPr>
      </w:pPr>
      <w:r w:rsidRPr="00C56D15">
        <w:rPr>
          <w:sz w:val="28"/>
          <w:szCs w:val="28"/>
        </w:rPr>
        <w:t xml:space="preserve">1.2. В Положении используются следующие понятия: </w:t>
      </w:r>
    </w:p>
    <w:p w:rsidR="00C56D15" w:rsidRPr="00C56D15" w:rsidRDefault="00C56D15" w:rsidP="004B6D0A">
      <w:pPr>
        <w:pStyle w:val="Default"/>
        <w:ind w:firstLine="708"/>
        <w:jc w:val="both"/>
        <w:rPr>
          <w:sz w:val="28"/>
          <w:szCs w:val="28"/>
        </w:rPr>
      </w:pPr>
      <w:r w:rsidRPr="00C56D15">
        <w:rPr>
          <w:i/>
          <w:iCs/>
          <w:sz w:val="28"/>
          <w:szCs w:val="28"/>
        </w:rPr>
        <w:t xml:space="preserve">Наставник – </w:t>
      </w:r>
      <w:r w:rsidRPr="00C56D15">
        <w:rPr>
          <w:sz w:val="28"/>
          <w:szCs w:val="28"/>
        </w:rPr>
        <w:t xml:space="preserve">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 </w:t>
      </w:r>
    </w:p>
    <w:p w:rsidR="00C56D15" w:rsidRPr="00C56D15" w:rsidRDefault="00C56D15" w:rsidP="004B6D0A">
      <w:pPr>
        <w:pStyle w:val="Default"/>
        <w:ind w:firstLine="708"/>
        <w:jc w:val="both"/>
        <w:rPr>
          <w:sz w:val="28"/>
          <w:szCs w:val="28"/>
        </w:rPr>
      </w:pPr>
      <w:r w:rsidRPr="00C56D15">
        <w:rPr>
          <w:i/>
          <w:iCs/>
          <w:sz w:val="28"/>
          <w:szCs w:val="28"/>
        </w:rPr>
        <w:t xml:space="preserve">Наставляемый – </w:t>
      </w:r>
      <w:r w:rsidRPr="00C56D15">
        <w:rPr>
          <w:sz w:val="28"/>
          <w:szCs w:val="28"/>
        </w:rPr>
        <w:t xml:space="preserve">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:rsidR="00C56D15" w:rsidRPr="00C56D15" w:rsidRDefault="00C56D15" w:rsidP="004B6D0A">
      <w:pPr>
        <w:pStyle w:val="Default"/>
        <w:ind w:firstLine="708"/>
        <w:jc w:val="both"/>
        <w:rPr>
          <w:sz w:val="28"/>
          <w:szCs w:val="28"/>
        </w:rPr>
      </w:pPr>
      <w:r w:rsidRPr="00C56D15">
        <w:rPr>
          <w:i/>
          <w:iCs/>
          <w:sz w:val="28"/>
          <w:szCs w:val="28"/>
        </w:rPr>
        <w:t xml:space="preserve">Куратор – </w:t>
      </w:r>
      <w:r w:rsidRPr="00C56D15">
        <w:rPr>
          <w:sz w:val="28"/>
          <w:szCs w:val="28"/>
        </w:rPr>
        <w:t xml:space="preserve">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 </w:t>
      </w:r>
    </w:p>
    <w:p w:rsidR="00C56D15" w:rsidRPr="00C56D15" w:rsidRDefault="00C56D15" w:rsidP="004B6D0A">
      <w:pPr>
        <w:pStyle w:val="Default"/>
        <w:ind w:firstLine="708"/>
        <w:jc w:val="both"/>
        <w:rPr>
          <w:sz w:val="28"/>
          <w:szCs w:val="28"/>
        </w:rPr>
      </w:pPr>
      <w:r w:rsidRPr="00C56D15">
        <w:rPr>
          <w:i/>
          <w:iCs/>
          <w:sz w:val="28"/>
          <w:szCs w:val="28"/>
        </w:rPr>
        <w:t xml:space="preserve">Наставничество – </w:t>
      </w:r>
      <w:r w:rsidRPr="00C56D15">
        <w:rPr>
          <w:sz w:val="28"/>
          <w:szCs w:val="28"/>
        </w:rPr>
        <w:t xml:space="preserve">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:rsidR="00C56D15" w:rsidRDefault="00C56D15" w:rsidP="004B6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D15">
        <w:rPr>
          <w:rFonts w:ascii="Times New Roman" w:hAnsi="Times New Roman" w:cs="Times New Roman"/>
          <w:i/>
          <w:iCs/>
          <w:sz w:val="28"/>
          <w:szCs w:val="28"/>
        </w:rPr>
        <w:t xml:space="preserve">Форма наставничества </w:t>
      </w:r>
      <w:r w:rsidRPr="00C56D15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C56D15">
        <w:rPr>
          <w:rFonts w:ascii="Times New Roman" w:hAnsi="Times New Roman" w:cs="Times New Roman"/>
          <w:sz w:val="28"/>
          <w:szCs w:val="28"/>
        </w:rPr>
        <w:t>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C56D15" w:rsidRDefault="00C56D15" w:rsidP="004B6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D15">
        <w:rPr>
          <w:rFonts w:ascii="Times New Roman" w:hAnsi="Times New Roman" w:cs="Times New Roman"/>
          <w:i/>
          <w:iCs/>
          <w:sz w:val="28"/>
          <w:szCs w:val="28"/>
        </w:rPr>
        <w:t xml:space="preserve">Персонализированная программа наставничества </w:t>
      </w:r>
      <w:r w:rsidRPr="00C56D15">
        <w:rPr>
          <w:rFonts w:ascii="Times New Roman" w:hAnsi="Times New Roman" w:cs="Times New Roman"/>
          <w:sz w:val="28"/>
          <w:szCs w:val="28"/>
        </w:rPr>
        <w:t>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C56D15" w:rsidRPr="00C56D15" w:rsidRDefault="00C56D15" w:rsidP="004B6A24">
      <w:pPr>
        <w:pStyle w:val="Default"/>
        <w:ind w:firstLine="708"/>
        <w:jc w:val="both"/>
        <w:rPr>
          <w:sz w:val="28"/>
          <w:szCs w:val="28"/>
        </w:rPr>
      </w:pPr>
      <w:r w:rsidRPr="00C56D15">
        <w:rPr>
          <w:sz w:val="28"/>
          <w:szCs w:val="28"/>
        </w:rPr>
        <w:lastRenderedPageBreak/>
        <w:t xml:space="preserve">1.3. Основными принципами системы наставничества педагогических работников являются: </w:t>
      </w:r>
    </w:p>
    <w:p w:rsidR="00C56D15" w:rsidRPr="00C56D15" w:rsidRDefault="00C56D15" w:rsidP="004B6A24">
      <w:pPr>
        <w:pStyle w:val="Default"/>
        <w:spacing w:after="36"/>
        <w:ind w:firstLine="708"/>
        <w:jc w:val="both"/>
        <w:rPr>
          <w:sz w:val="28"/>
          <w:szCs w:val="28"/>
        </w:rPr>
      </w:pPr>
      <w:r w:rsidRPr="00C56D15">
        <w:rPr>
          <w:sz w:val="28"/>
          <w:szCs w:val="28"/>
        </w:rPr>
        <w:t xml:space="preserve">1) принцип научности - предполагает применение научно-обоснованных методик и технологий в сфере наставничества педагогических работников; </w:t>
      </w:r>
    </w:p>
    <w:p w:rsidR="00C56D15" w:rsidRPr="00C56D15" w:rsidRDefault="00C56D15" w:rsidP="004B6A24">
      <w:pPr>
        <w:pStyle w:val="Default"/>
        <w:ind w:firstLine="708"/>
        <w:jc w:val="both"/>
        <w:rPr>
          <w:sz w:val="28"/>
          <w:szCs w:val="28"/>
        </w:rPr>
      </w:pPr>
      <w:r w:rsidRPr="00C56D15">
        <w:rPr>
          <w:sz w:val="28"/>
          <w:szCs w:val="28"/>
        </w:rPr>
        <w:t>2) 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</w:t>
      </w:r>
      <w:r>
        <w:rPr>
          <w:sz w:val="28"/>
          <w:szCs w:val="28"/>
        </w:rPr>
        <w:t xml:space="preserve">ьной организации; </w:t>
      </w:r>
    </w:p>
    <w:p w:rsidR="00C56D15" w:rsidRDefault="00C56D15" w:rsidP="004B6A24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принцип </w:t>
      </w:r>
      <w:r>
        <w:rPr>
          <w:i/>
          <w:iCs/>
          <w:sz w:val="28"/>
          <w:szCs w:val="28"/>
        </w:rPr>
        <w:t xml:space="preserve">легитимности </w:t>
      </w:r>
      <w:r>
        <w:rPr>
          <w:sz w:val="28"/>
          <w:szCs w:val="28"/>
        </w:rPr>
        <w:t xml:space="preserve">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</w:t>
      </w:r>
    </w:p>
    <w:p w:rsidR="00C56D15" w:rsidRDefault="00C56D15" w:rsidP="004B6A24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принцип </w:t>
      </w:r>
      <w:r>
        <w:rPr>
          <w:i/>
          <w:iCs/>
          <w:sz w:val="28"/>
          <w:szCs w:val="28"/>
        </w:rPr>
        <w:t xml:space="preserve">обеспечения суверенных прав личности </w:t>
      </w:r>
      <w:r>
        <w:rPr>
          <w:sz w:val="28"/>
          <w:szCs w:val="28"/>
        </w:rPr>
        <w:t xml:space="preserve">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</w:r>
    </w:p>
    <w:p w:rsidR="00C56D15" w:rsidRDefault="00C56D15" w:rsidP="004B6A24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принцип </w:t>
      </w:r>
      <w:r>
        <w:rPr>
          <w:i/>
          <w:iCs/>
          <w:sz w:val="28"/>
          <w:szCs w:val="28"/>
        </w:rPr>
        <w:t xml:space="preserve">добровольности, свободы выбора, учета многофакторности </w:t>
      </w:r>
      <w:r>
        <w:rPr>
          <w:sz w:val="28"/>
          <w:szCs w:val="28"/>
        </w:rPr>
        <w:t xml:space="preserve">в определении и совместной деятельности наставника и наставляемого; </w:t>
      </w:r>
    </w:p>
    <w:p w:rsidR="00C56D15" w:rsidRDefault="00C56D15" w:rsidP="004B6A24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принцип </w:t>
      </w:r>
      <w:r>
        <w:rPr>
          <w:i/>
          <w:iCs/>
          <w:sz w:val="28"/>
          <w:szCs w:val="28"/>
        </w:rPr>
        <w:t xml:space="preserve">аксиологичности </w:t>
      </w:r>
      <w:r>
        <w:rPr>
          <w:sz w:val="28"/>
          <w:szCs w:val="28"/>
        </w:rPr>
        <w:t xml:space="preserve">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:rsidR="00C56D15" w:rsidRDefault="00C56D15" w:rsidP="004B6A24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принцип </w:t>
      </w:r>
      <w:r>
        <w:rPr>
          <w:i/>
          <w:iCs/>
          <w:sz w:val="28"/>
          <w:szCs w:val="28"/>
        </w:rPr>
        <w:t xml:space="preserve">личной ответственности </w:t>
      </w:r>
      <w:r>
        <w:rPr>
          <w:sz w:val="28"/>
          <w:szCs w:val="28"/>
        </w:rPr>
        <w:t xml:space="preserve">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:rsidR="00C56D15" w:rsidRDefault="00C56D15" w:rsidP="004B6A24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принцип </w:t>
      </w:r>
      <w:r>
        <w:rPr>
          <w:i/>
          <w:iCs/>
          <w:sz w:val="28"/>
          <w:szCs w:val="28"/>
        </w:rPr>
        <w:t xml:space="preserve">индивидуализации и персонализации </w:t>
      </w:r>
      <w:r>
        <w:rPr>
          <w:sz w:val="28"/>
          <w:szCs w:val="28"/>
        </w:rPr>
        <w:t xml:space="preserve">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:rsidR="00C56D15" w:rsidRDefault="00C56D15" w:rsidP="004B6A2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принцип </w:t>
      </w:r>
      <w:r>
        <w:rPr>
          <w:i/>
          <w:iCs/>
          <w:sz w:val="28"/>
          <w:szCs w:val="28"/>
        </w:rPr>
        <w:t xml:space="preserve">равенства </w:t>
      </w:r>
      <w:r>
        <w:rPr>
          <w:sz w:val="28"/>
          <w:szCs w:val="28"/>
        </w:rPr>
        <w:t xml:space="preserve">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:rsidR="00C56D15" w:rsidRDefault="00C56D15" w:rsidP="004B6A2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C56D15" w:rsidRDefault="00C56D15" w:rsidP="00C56D15">
      <w:pPr>
        <w:pStyle w:val="Default"/>
        <w:jc w:val="both"/>
        <w:rPr>
          <w:sz w:val="28"/>
          <w:szCs w:val="28"/>
        </w:rPr>
      </w:pPr>
    </w:p>
    <w:p w:rsidR="003F4075" w:rsidRDefault="003F4075" w:rsidP="00C56D15">
      <w:pPr>
        <w:pStyle w:val="Default"/>
        <w:jc w:val="both"/>
        <w:rPr>
          <w:sz w:val="28"/>
          <w:szCs w:val="28"/>
        </w:rPr>
      </w:pPr>
    </w:p>
    <w:p w:rsidR="00C56D15" w:rsidRPr="00C56D15" w:rsidRDefault="00C56D15" w:rsidP="00C56D15">
      <w:pPr>
        <w:pStyle w:val="Default"/>
        <w:jc w:val="both"/>
        <w:rPr>
          <w:sz w:val="28"/>
          <w:szCs w:val="28"/>
        </w:rPr>
      </w:pPr>
      <w:r w:rsidRPr="00C56D15">
        <w:rPr>
          <w:b/>
          <w:bCs/>
          <w:sz w:val="28"/>
          <w:szCs w:val="28"/>
        </w:rPr>
        <w:t xml:space="preserve">2. Цель и задачи системы наставничества. Формы наставничества </w:t>
      </w:r>
    </w:p>
    <w:p w:rsidR="00C56D15" w:rsidRPr="00C56D15" w:rsidRDefault="00C56D15" w:rsidP="004B6A24">
      <w:pPr>
        <w:pStyle w:val="Default"/>
        <w:ind w:firstLine="708"/>
        <w:jc w:val="both"/>
        <w:rPr>
          <w:sz w:val="28"/>
          <w:szCs w:val="28"/>
        </w:rPr>
      </w:pPr>
      <w:r w:rsidRPr="00C56D15">
        <w:rPr>
          <w:sz w:val="28"/>
          <w:szCs w:val="28"/>
        </w:rPr>
        <w:lastRenderedPageBreak/>
        <w:t xml:space="preserve">2.1. </w:t>
      </w:r>
      <w:r w:rsidRPr="00C56D15">
        <w:rPr>
          <w:i/>
          <w:iCs/>
          <w:sz w:val="28"/>
          <w:szCs w:val="28"/>
        </w:rPr>
        <w:t xml:space="preserve">Цель </w:t>
      </w:r>
      <w:r w:rsidRPr="00C56D15">
        <w:rPr>
          <w:sz w:val="28"/>
          <w:szCs w:val="28"/>
        </w:rPr>
        <w:t xml:space="preserve">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 </w:t>
      </w:r>
    </w:p>
    <w:p w:rsidR="00C56D15" w:rsidRPr="00C56D15" w:rsidRDefault="00C56D15" w:rsidP="004B6A24">
      <w:pPr>
        <w:pStyle w:val="Default"/>
        <w:ind w:firstLine="708"/>
        <w:jc w:val="both"/>
        <w:rPr>
          <w:sz w:val="28"/>
          <w:szCs w:val="28"/>
        </w:rPr>
      </w:pPr>
      <w:r w:rsidRPr="00C56D15">
        <w:rPr>
          <w:sz w:val="28"/>
          <w:szCs w:val="28"/>
        </w:rPr>
        <w:t xml:space="preserve">2.2. </w:t>
      </w:r>
      <w:r w:rsidRPr="00C56D15">
        <w:rPr>
          <w:i/>
          <w:iCs/>
          <w:sz w:val="28"/>
          <w:szCs w:val="28"/>
        </w:rPr>
        <w:t xml:space="preserve">Задачи </w:t>
      </w:r>
      <w:r w:rsidRPr="00C56D15">
        <w:rPr>
          <w:sz w:val="28"/>
          <w:szCs w:val="28"/>
        </w:rPr>
        <w:t xml:space="preserve">системы наставничества педагогических работников: </w:t>
      </w:r>
    </w:p>
    <w:p w:rsidR="00C56D15" w:rsidRDefault="00C56D15" w:rsidP="00C56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D15">
        <w:rPr>
          <w:rFonts w:ascii="Times New Roman" w:hAnsi="Times New Roman" w:cs="Times New Roman"/>
          <w:sz w:val="28"/>
          <w:szCs w:val="28"/>
        </w:rPr>
        <w:t>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C56D15" w:rsidRPr="00C56D15" w:rsidRDefault="00C56D15" w:rsidP="00C56D15">
      <w:pPr>
        <w:pStyle w:val="Default"/>
        <w:ind w:firstLine="708"/>
        <w:jc w:val="both"/>
        <w:rPr>
          <w:sz w:val="28"/>
          <w:szCs w:val="28"/>
        </w:rPr>
      </w:pPr>
      <w:r w:rsidRPr="00C56D15">
        <w:rPr>
          <w:sz w:val="28"/>
          <w:szCs w:val="28"/>
        </w:rPr>
        <w:t xml:space="preserve">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 </w:t>
      </w:r>
    </w:p>
    <w:p w:rsidR="00C56D15" w:rsidRPr="00C56D15" w:rsidRDefault="00C56D15" w:rsidP="00C56D15">
      <w:pPr>
        <w:pStyle w:val="Default"/>
        <w:ind w:firstLine="708"/>
        <w:jc w:val="both"/>
        <w:rPr>
          <w:sz w:val="28"/>
          <w:szCs w:val="28"/>
        </w:rPr>
      </w:pPr>
      <w:r w:rsidRPr="00C56D15">
        <w:rPr>
          <w:sz w:val="28"/>
          <w:szCs w:val="28"/>
        </w:rPr>
        <w:t xml:space="preserve">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 </w:t>
      </w:r>
    </w:p>
    <w:p w:rsidR="00C56D15" w:rsidRPr="00C56D15" w:rsidRDefault="00C56D15" w:rsidP="00C56D15">
      <w:pPr>
        <w:pStyle w:val="Default"/>
        <w:ind w:firstLine="708"/>
        <w:jc w:val="both"/>
        <w:rPr>
          <w:sz w:val="28"/>
          <w:szCs w:val="28"/>
        </w:rPr>
      </w:pPr>
      <w:r w:rsidRPr="00C56D15">
        <w:rPr>
          <w:sz w:val="28"/>
          <w:szCs w:val="28"/>
        </w:rPr>
        <w:t xml:space="preserve">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 </w:t>
      </w:r>
    </w:p>
    <w:p w:rsidR="00C56D15" w:rsidRPr="00C56D15" w:rsidRDefault="00C56D15" w:rsidP="00C56D15">
      <w:pPr>
        <w:pStyle w:val="Default"/>
        <w:ind w:firstLine="708"/>
        <w:jc w:val="both"/>
        <w:rPr>
          <w:sz w:val="28"/>
          <w:szCs w:val="28"/>
        </w:rPr>
      </w:pPr>
      <w:r w:rsidRPr="00C56D15">
        <w:rPr>
          <w:sz w:val="28"/>
          <w:szCs w:val="28"/>
        </w:rPr>
        <w:t xml:space="preserve">- содействовать увеличению числа закрепившихся в профессии педагогических кадров, в том числе молодых/начинающих педагогов; </w:t>
      </w:r>
    </w:p>
    <w:p w:rsidR="00C56D15" w:rsidRPr="00C56D15" w:rsidRDefault="00C56D15" w:rsidP="00C56D15">
      <w:pPr>
        <w:pStyle w:val="Default"/>
        <w:ind w:firstLine="708"/>
        <w:jc w:val="both"/>
        <w:rPr>
          <w:sz w:val="28"/>
          <w:szCs w:val="28"/>
        </w:rPr>
      </w:pPr>
      <w:r w:rsidRPr="00C56D15">
        <w:rPr>
          <w:sz w:val="28"/>
          <w:szCs w:val="28"/>
        </w:rPr>
        <w:t xml:space="preserve"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 </w:t>
      </w:r>
    </w:p>
    <w:p w:rsidR="00C56D15" w:rsidRPr="00C56D15" w:rsidRDefault="00C56D15" w:rsidP="00C56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D15">
        <w:rPr>
          <w:rFonts w:ascii="Times New Roman" w:hAnsi="Times New Roman" w:cs="Times New Roman"/>
          <w:sz w:val="28"/>
          <w:szCs w:val="28"/>
        </w:rPr>
        <w:t>- 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C56D15" w:rsidRPr="00C56D15" w:rsidRDefault="00C56D15" w:rsidP="00C56D15">
      <w:pPr>
        <w:pStyle w:val="Default"/>
        <w:ind w:firstLine="708"/>
        <w:jc w:val="both"/>
        <w:rPr>
          <w:sz w:val="28"/>
          <w:szCs w:val="28"/>
        </w:rPr>
      </w:pPr>
      <w:r w:rsidRPr="00C56D15">
        <w:rPr>
          <w:sz w:val="28"/>
          <w:szCs w:val="28"/>
        </w:rPr>
        <w:t xml:space="preserve">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 </w:t>
      </w:r>
    </w:p>
    <w:p w:rsidR="00C56D15" w:rsidRPr="00C56D15" w:rsidRDefault="00C56D15" w:rsidP="00C56D15">
      <w:pPr>
        <w:pStyle w:val="Default"/>
        <w:ind w:firstLine="708"/>
        <w:jc w:val="both"/>
        <w:rPr>
          <w:sz w:val="28"/>
          <w:szCs w:val="28"/>
        </w:rPr>
      </w:pPr>
      <w:r w:rsidRPr="00C56D15">
        <w:rPr>
          <w:sz w:val="28"/>
          <w:szCs w:val="28"/>
        </w:rPr>
        <w:t xml:space="preserve">- содействовать в выработке навыков профессионального поведения педагогов, в отношении которых осуществляется наставничество, </w:t>
      </w:r>
      <w:r w:rsidRPr="00C56D15">
        <w:rPr>
          <w:sz w:val="28"/>
          <w:szCs w:val="28"/>
        </w:rPr>
        <w:lastRenderedPageBreak/>
        <w:t xml:space="preserve">соответствующего профессионально-этическим принципам, а также требованиям, установленным законодательством; </w:t>
      </w:r>
    </w:p>
    <w:p w:rsidR="00C56D15" w:rsidRDefault="00C56D15" w:rsidP="00C56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D15">
        <w:rPr>
          <w:rFonts w:ascii="Times New Roman" w:hAnsi="Times New Roman" w:cs="Times New Roman"/>
          <w:sz w:val="28"/>
          <w:szCs w:val="28"/>
        </w:rPr>
        <w:t>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CE6F45" w:rsidRDefault="00C56D15" w:rsidP="004A0F1E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2.3. В образовательной организации применяется форма наставничества </w:t>
      </w:r>
      <w:r w:rsidR="004A0F1E">
        <w:rPr>
          <w:sz w:val="28"/>
          <w:szCs w:val="28"/>
        </w:rPr>
        <w:t xml:space="preserve">(«педагог – педагог», «руководитель образовательной организации – педагог», «работодатель – студент», «педагог вуза/колледжа – молодой педагог образовательной организации» и другие) </w:t>
      </w:r>
      <w:r w:rsidRPr="00CE6F45">
        <w:rPr>
          <w:sz w:val="28"/>
          <w:szCs w:val="28"/>
        </w:rPr>
        <w:t xml:space="preserve">по отношению к наставнику или группе наставляемых. </w:t>
      </w:r>
      <w:r w:rsidR="00CE6F45">
        <w:rPr>
          <w:sz w:val="28"/>
          <w:szCs w:val="28"/>
        </w:rPr>
        <w:t xml:space="preserve">         </w:t>
      </w:r>
      <w:r w:rsidR="004A0F1E">
        <w:rPr>
          <w:sz w:val="28"/>
          <w:szCs w:val="28"/>
        </w:rPr>
        <w:t>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CE6F45" w:rsidRPr="00CE6F45" w:rsidRDefault="00CE6F45" w:rsidP="00CE6F45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b/>
          <w:bCs/>
          <w:i/>
          <w:iCs/>
          <w:sz w:val="28"/>
          <w:szCs w:val="28"/>
        </w:rPr>
        <w:t xml:space="preserve">Виртуальное (дистанционное) наставничество </w:t>
      </w:r>
      <w:r w:rsidRPr="00CE6F45">
        <w:rPr>
          <w:sz w:val="28"/>
          <w:szCs w:val="28"/>
        </w:rPr>
        <w:t xml:space="preserve">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</w:t>
      </w:r>
      <w:r w:rsidRPr="00A81779">
        <w:rPr>
          <w:sz w:val="28"/>
          <w:szCs w:val="28"/>
        </w:rPr>
        <w:t>привлечь профессионалов</w:t>
      </w:r>
      <w:r w:rsidR="00A81779">
        <w:rPr>
          <w:sz w:val="28"/>
          <w:szCs w:val="28"/>
        </w:rPr>
        <w:t xml:space="preserve"> </w:t>
      </w:r>
      <w:r w:rsidRPr="00CE6F45">
        <w:rPr>
          <w:sz w:val="28"/>
          <w:szCs w:val="28"/>
        </w:rPr>
        <w:t xml:space="preserve">и сформировать банк данных наставников, делает наставничество доступным для широкого круга лиц. </w:t>
      </w:r>
    </w:p>
    <w:p w:rsidR="00CE6F45" w:rsidRPr="00CE6F45" w:rsidRDefault="00CE6F45" w:rsidP="00CE6F45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b/>
          <w:bCs/>
          <w:i/>
          <w:iCs/>
          <w:sz w:val="28"/>
          <w:szCs w:val="28"/>
        </w:rPr>
        <w:t xml:space="preserve">Наставничество в группе </w:t>
      </w:r>
      <w:r w:rsidRPr="00CE6F45">
        <w:rPr>
          <w:sz w:val="28"/>
          <w:szCs w:val="28"/>
        </w:rPr>
        <w:t xml:space="preserve">– форма наставничества, когда один наставник взаимодействует с группой наставляемых одновременно (от двух и более человек). </w:t>
      </w:r>
    </w:p>
    <w:p w:rsidR="00CE6F45" w:rsidRPr="00CE6F45" w:rsidRDefault="00CE6F45" w:rsidP="00CE6F45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b/>
          <w:bCs/>
          <w:i/>
          <w:iCs/>
          <w:sz w:val="28"/>
          <w:szCs w:val="28"/>
        </w:rPr>
        <w:t xml:space="preserve">Краткосрочное или целеполагающее наставничество </w:t>
      </w:r>
      <w:r w:rsidRPr="00CE6F45">
        <w:rPr>
          <w:sz w:val="28"/>
          <w:szCs w:val="28"/>
        </w:rPr>
        <w:t xml:space="preserve">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C56D15" w:rsidRPr="00CE6F45" w:rsidRDefault="00CE6F45" w:rsidP="00CE6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F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Реверсивное наставничество </w:t>
      </w:r>
      <w:r w:rsidRPr="00CE6F45">
        <w:rPr>
          <w:rFonts w:ascii="Times New Roman" w:hAnsi="Times New Roman" w:cs="Times New Roman"/>
          <w:sz w:val="28"/>
          <w:szCs w:val="28"/>
        </w:rPr>
        <w:t>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CE6F45" w:rsidRPr="00CE6F45" w:rsidRDefault="00CE6F45" w:rsidP="00CE6F45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b/>
          <w:bCs/>
          <w:i/>
          <w:iCs/>
          <w:sz w:val="28"/>
          <w:szCs w:val="28"/>
        </w:rPr>
        <w:t xml:space="preserve">Ситуационное наставничество </w:t>
      </w:r>
      <w:r w:rsidRPr="00CE6F45">
        <w:rPr>
          <w:sz w:val="28"/>
          <w:szCs w:val="28"/>
        </w:rPr>
        <w:t xml:space="preserve">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CE6F45" w:rsidRPr="00CE6F45" w:rsidRDefault="00CE6F45" w:rsidP="00CE6F45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b/>
          <w:bCs/>
          <w:i/>
          <w:iCs/>
          <w:sz w:val="28"/>
          <w:szCs w:val="28"/>
        </w:rPr>
        <w:t xml:space="preserve">Скоростное наставничество </w:t>
      </w:r>
      <w:r w:rsidRPr="00CE6F45">
        <w:rPr>
          <w:sz w:val="28"/>
          <w:szCs w:val="28"/>
        </w:rPr>
        <w:t xml:space="preserve">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</w:t>
      </w:r>
      <w:r w:rsidRPr="00CE6F45">
        <w:rPr>
          <w:sz w:val="28"/>
          <w:szCs w:val="28"/>
        </w:rPr>
        <w:lastRenderedPageBreak/>
        <w:t xml:space="preserve">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 </w:t>
      </w:r>
    </w:p>
    <w:p w:rsidR="00CE6F45" w:rsidRPr="00CE6F45" w:rsidRDefault="00CE6F45" w:rsidP="00CE6F45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b/>
          <w:bCs/>
          <w:i/>
          <w:iCs/>
          <w:sz w:val="28"/>
          <w:szCs w:val="28"/>
        </w:rPr>
        <w:t xml:space="preserve">Традиционная форма наставничества </w:t>
      </w:r>
      <w:r w:rsidRPr="00CE6F45">
        <w:rPr>
          <w:i/>
          <w:iCs/>
          <w:sz w:val="28"/>
          <w:szCs w:val="28"/>
        </w:rPr>
        <w:t xml:space="preserve">(«один-на-один») </w:t>
      </w:r>
      <w:r w:rsidRPr="00CE6F45">
        <w:rPr>
          <w:sz w:val="28"/>
          <w:szCs w:val="28"/>
        </w:rPr>
        <w:t xml:space="preserve">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:rsidR="00CE6F45" w:rsidRDefault="00CE6F45" w:rsidP="00CE6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F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Форма наставничества «учитель – учитель» </w:t>
      </w:r>
      <w:r w:rsidRPr="00CE6F45">
        <w:rPr>
          <w:rFonts w:ascii="Times New Roman" w:hAnsi="Times New Roman" w:cs="Times New Roman"/>
          <w:sz w:val="28"/>
          <w:szCs w:val="28"/>
        </w:rPr>
        <w:t>– способ реализации целевой модели наставничества через организацию взаимодействия наставнической пары «учитель-профессионал – учитель, вовлеченный в различные формы поддержки и сопровождения».</w:t>
      </w:r>
    </w:p>
    <w:p w:rsidR="00CE6F45" w:rsidRDefault="00CE6F45" w:rsidP="00CE6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F45" w:rsidRPr="00CE6F45" w:rsidRDefault="00CE6F45" w:rsidP="00CE6F45">
      <w:pPr>
        <w:pStyle w:val="Default"/>
        <w:jc w:val="both"/>
        <w:rPr>
          <w:sz w:val="28"/>
          <w:szCs w:val="28"/>
        </w:rPr>
      </w:pPr>
      <w:r w:rsidRPr="00CE6F45">
        <w:rPr>
          <w:b/>
          <w:bCs/>
          <w:sz w:val="28"/>
          <w:szCs w:val="28"/>
        </w:rPr>
        <w:t xml:space="preserve">3. Организация системы наставничества </w:t>
      </w:r>
    </w:p>
    <w:p w:rsidR="00CE6F45" w:rsidRPr="00CE6F45" w:rsidRDefault="00CE6F45" w:rsidP="004B6A24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 </w:t>
      </w:r>
    </w:p>
    <w:p w:rsidR="00CE6F45" w:rsidRPr="00CE6F45" w:rsidRDefault="00CE6F45" w:rsidP="004B6A24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3.2. Педагогический работник назначается наставником с его письменного согласия приказом руководителя образовательной организации. </w:t>
      </w:r>
    </w:p>
    <w:p w:rsidR="00CE6F45" w:rsidRPr="00CE6F45" w:rsidRDefault="00CE6F45" w:rsidP="004B6A24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3.3. Руководитель образовательной организации: </w:t>
      </w:r>
    </w:p>
    <w:p w:rsidR="00CE6F45" w:rsidRPr="00CE6F45" w:rsidRDefault="00CE6F45" w:rsidP="00CE6F45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-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 </w:t>
      </w:r>
    </w:p>
    <w:p w:rsidR="00CE6F45" w:rsidRPr="00CE6F45" w:rsidRDefault="00CE6F45" w:rsidP="00CE6F45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 </w:t>
      </w:r>
    </w:p>
    <w:p w:rsidR="00CE6F45" w:rsidRPr="00CE6F45" w:rsidRDefault="00CE6F45" w:rsidP="00CE6F45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- утверждает куратора реализации программ наставничества, способствует отбору наставников и наставляемых, а также утверждает их; </w:t>
      </w:r>
    </w:p>
    <w:p w:rsidR="00CE6F45" w:rsidRPr="00CE6F45" w:rsidRDefault="00CE6F45" w:rsidP="00CE6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F45">
        <w:rPr>
          <w:rFonts w:ascii="Times New Roman" w:hAnsi="Times New Roman" w:cs="Times New Roman"/>
          <w:sz w:val="28"/>
          <w:szCs w:val="28"/>
        </w:rPr>
        <w:t>- 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CE6F45" w:rsidRPr="00CE6F45" w:rsidRDefault="00CE6F45" w:rsidP="00CE6F45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- 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</w:t>
      </w:r>
    </w:p>
    <w:p w:rsidR="00CE6F45" w:rsidRPr="00CE6F45" w:rsidRDefault="00CE6F45" w:rsidP="00CE6F45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CE6F45">
        <w:rPr>
          <w:sz w:val="28"/>
          <w:szCs w:val="28"/>
        </w:rPr>
        <w:t>вебинарах</w:t>
      </w:r>
      <w:proofErr w:type="spellEnd"/>
      <w:r w:rsidRPr="00CE6F45">
        <w:rPr>
          <w:sz w:val="28"/>
          <w:szCs w:val="28"/>
        </w:rPr>
        <w:t xml:space="preserve">, семинарах по проблемам наставничества и т.п.); </w:t>
      </w:r>
    </w:p>
    <w:p w:rsidR="00CE6F45" w:rsidRDefault="00CE6F45" w:rsidP="00CE6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F45">
        <w:rPr>
          <w:rFonts w:ascii="Times New Roman" w:hAnsi="Times New Roman" w:cs="Times New Roman"/>
          <w:sz w:val="28"/>
          <w:szCs w:val="28"/>
        </w:rPr>
        <w:lastRenderedPageBreak/>
        <w:t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CE6F45" w:rsidRPr="00CE6F45" w:rsidRDefault="00CE6F45" w:rsidP="004B6A24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3.4. Куратор реализации программ наставничества: </w:t>
      </w:r>
    </w:p>
    <w:p w:rsidR="00CE6F45" w:rsidRPr="00CE6F45" w:rsidRDefault="00CE6F45" w:rsidP="00CE6F45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- назначается руководителем образовательной организации из числа заместителей руководителя; </w:t>
      </w:r>
    </w:p>
    <w:p w:rsidR="00CE6F45" w:rsidRPr="00CE6F45" w:rsidRDefault="00CE6F45" w:rsidP="00CE6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F45">
        <w:rPr>
          <w:rFonts w:ascii="Times New Roman" w:hAnsi="Times New Roman" w:cs="Times New Roman"/>
          <w:sz w:val="28"/>
          <w:szCs w:val="28"/>
        </w:rPr>
        <w:t>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CE6F45" w:rsidRPr="00CE6F45" w:rsidRDefault="00CE6F45" w:rsidP="00CE6F45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- 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 </w:t>
      </w:r>
    </w:p>
    <w:p w:rsidR="00CE6F45" w:rsidRPr="00CE6F45" w:rsidRDefault="00CE6F45" w:rsidP="00CE6F45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- 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 </w:t>
      </w:r>
    </w:p>
    <w:p w:rsidR="00CE6F45" w:rsidRPr="00CE6F45" w:rsidRDefault="00CE6F45" w:rsidP="00CE6F45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-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образовательной организации/страницы, социальных сетей; </w:t>
      </w:r>
    </w:p>
    <w:p w:rsidR="00CE6F45" w:rsidRPr="00CE6F45" w:rsidRDefault="00CE6F45" w:rsidP="00CE6F45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 </w:t>
      </w:r>
    </w:p>
    <w:p w:rsidR="00CE6F45" w:rsidRPr="00CE6F45" w:rsidRDefault="00CE6F45" w:rsidP="00CE6F45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CE6F45" w:rsidRPr="00CE6F45" w:rsidRDefault="00CE6F45" w:rsidP="009326D3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- организует повышение уровня профессионального мастерства наставников, в том числе на стажировочных площадках с привлечением наставников из других образовательных организаций; </w:t>
      </w:r>
    </w:p>
    <w:p w:rsidR="00CE6F45" w:rsidRPr="00CE6F45" w:rsidRDefault="00CE6F45" w:rsidP="00CE6F45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- курирует процесс разработки и реализации персонализированных программ наставничества; </w:t>
      </w:r>
    </w:p>
    <w:p w:rsidR="00CE6F45" w:rsidRDefault="00CE6F45" w:rsidP="00CE6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F45">
        <w:rPr>
          <w:rFonts w:ascii="Times New Roman" w:hAnsi="Times New Roman" w:cs="Times New Roman"/>
          <w:sz w:val="28"/>
          <w:szCs w:val="28"/>
        </w:rPr>
        <w:t>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</w:t>
      </w:r>
    </w:p>
    <w:p w:rsidR="00CE6F45" w:rsidRPr="00CE6F45" w:rsidRDefault="00CE6F45" w:rsidP="00CE6F45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>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</w:t>
      </w:r>
      <w:r w:rsidR="009326D3">
        <w:rPr>
          <w:sz w:val="28"/>
          <w:szCs w:val="28"/>
        </w:rPr>
        <w:t xml:space="preserve"> </w:t>
      </w:r>
      <w:r w:rsidRPr="00CE6F45">
        <w:rPr>
          <w:sz w:val="28"/>
          <w:szCs w:val="28"/>
        </w:rPr>
        <w:t xml:space="preserve">системы наставничества, реализации персонализированных программ наставничества педагогических работников; </w:t>
      </w:r>
    </w:p>
    <w:p w:rsidR="00CE6F45" w:rsidRDefault="00CE6F45" w:rsidP="00CE6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F45">
        <w:rPr>
          <w:rFonts w:ascii="Times New Roman" w:hAnsi="Times New Roman" w:cs="Times New Roman"/>
          <w:sz w:val="28"/>
          <w:szCs w:val="28"/>
        </w:rPr>
        <w:t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CE6F45" w:rsidRPr="00CE6F45" w:rsidRDefault="00CE6F45" w:rsidP="004B6A24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lastRenderedPageBreak/>
        <w:t xml:space="preserve">3.5. Методическое объединение наставников/комиссия/совет (при его наличии): </w:t>
      </w:r>
    </w:p>
    <w:p w:rsidR="00CE6F45" w:rsidRPr="00CE6F45" w:rsidRDefault="00CE6F45" w:rsidP="00CE6F45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-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 </w:t>
      </w:r>
    </w:p>
    <w:p w:rsidR="00CE6F45" w:rsidRDefault="00CE6F45" w:rsidP="00CE6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F45">
        <w:rPr>
          <w:rFonts w:ascii="Times New Roman" w:hAnsi="Times New Roman" w:cs="Times New Roman"/>
          <w:sz w:val="28"/>
          <w:szCs w:val="28"/>
        </w:rPr>
        <w:t>- ведет учет сведений о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CE6F45" w:rsidRPr="00CE6F45" w:rsidRDefault="00CE6F45" w:rsidP="004B6A24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- 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 </w:t>
      </w:r>
    </w:p>
    <w:p w:rsidR="00CE6F45" w:rsidRPr="00CE6F45" w:rsidRDefault="00CE6F45" w:rsidP="004B6A24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- принимает участие в разработке методического сопровождения разнообразных форм наставничества педагогических работников; </w:t>
      </w:r>
    </w:p>
    <w:p w:rsidR="00CE6F45" w:rsidRPr="00CE6F45" w:rsidRDefault="00CE6F45" w:rsidP="004B6A24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- 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 </w:t>
      </w:r>
    </w:p>
    <w:p w:rsidR="00CE6F45" w:rsidRPr="00CE6F45" w:rsidRDefault="00CE6F45" w:rsidP="004B6A24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- 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 </w:t>
      </w:r>
    </w:p>
    <w:p w:rsidR="00CE6F45" w:rsidRPr="00CE6F45" w:rsidRDefault="00CE6F45" w:rsidP="004B6A24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- участвует в мониторинге реализации персонализированных программ наставничества педагогических работников; </w:t>
      </w:r>
    </w:p>
    <w:p w:rsidR="00CE6F45" w:rsidRPr="00CE6F45" w:rsidRDefault="00CE6F45" w:rsidP="004B6A24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- является открытой площадкой для осуществления консультационных, согласовательных функций и функций медиации; </w:t>
      </w:r>
    </w:p>
    <w:p w:rsidR="00CE6F45" w:rsidRPr="00CE6F45" w:rsidRDefault="00CE6F45" w:rsidP="004B6A24">
      <w:pPr>
        <w:pStyle w:val="Default"/>
        <w:ind w:firstLine="708"/>
        <w:jc w:val="both"/>
        <w:rPr>
          <w:sz w:val="28"/>
          <w:szCs w:val="28"/>
        </w:rPr>
      </w:pPr>
      <w:r w:rsidRPr="00CE6F45">
        <w:rPr>
          <w:sz w:val="28"/>
          <w:szCs w:val="28"/>
        </w:rPr>
        <w:t xml:space="preserve">- 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 </w:t>
      </w:r>
    </w:p>
    <w:p w:rsidR="00CE6F45" w:rsidRDefault="00CE6F45" w:rsidP="00CE6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F45">
        <w:rPr>
          <w:rFonts w:ascii="Times New Roman" w:hAnsi="Times New Roman" w:cs="Times New Roman"/>
          <w:sz w:val="28"/>
          <w:szCs w:val="28"/>
        </w:rPr>
        <w:t>- 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4B6A24" w:rsidRDefault="004B6A24" w:rsidP="00CE6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6A24" w:rsidRPr="004B6A24" w:rsidRDefault="004B6A24" w:rsidP="004B6A24">
      <w:pPr>
        <w:pStyle w:val="Default"/>
        <w:jc w:val="both"/>
        <w:rPr>
          <w:sz w:val="28"/>
          <w:szCs w:val="28"/>
        </w:rPr>
      </w:pPr>
      <w:r w:rsidRPr="004B6A24">
        <w:rPr>
          <w:b/>
          <w:bCs/>
          <w:sz w:val="28"/>
          <w:szCs w:val="28"/>
        </w:rPr>
        <w:t xml:space="preserve">4. Права и обязанности наставника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4.1. Права наставника: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- привлекать для оказания помощи наставляемому других педагогических работников образовательной организации с их согласия;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- обращаться с заявлением к куратору и руководителю образовательной организации с просьбой о сложении с него обязанностей наставника;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lastRenderedPageBreak/>
        <w:t xml:space="preserve">- осуществлять мониторинг деятельности наставляемого в форме личной проверки выполнения заданий.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4.2. Обязанности наставника: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 </w:t>
      </w:r>
    </w:p>
    <w:p w:rsidR="004B6A24" w:rsidRPr="004B6A24" w:rsidRDefault="004B6A24" w:rsidP="004B6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A24">
        <w:rPr>
          <w:rFonts w:ascii="Times New Roman" w:hAnsi="Times New Roman" w:cs="Times New Roman"/>
          <w:sz w:val="28"/>
          <w:szCs w:val="28"/>
        </w:rPr>
        <w:t>- 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- осуществлять включение </w:t>
      </w:r>
      <w:r w:rsidR="00D3716D">
        <w:rPr>
          <w:sz w:val="28"/>
          <w:szCs w:val="28"/>
        </w:rPr>
        <w:t>наставляемого</w:t>
      </w:r>
      <w:r w:rsidRPr="004B6A24">
        <w:rPr>
          <w:sz w:val="28"/>
          <w:szCs w:val="28"/>
        </w:rPr>
        <w:t xml:space="preserve"> в общественную жизнь коллектива, содействовать расширению общекультурного и профессионального кругозора, в т.ч. и на личном примере;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- создавать условия для созидания и научного поиска, творчества в педагогическом процессе через привлечение к инновационной деятельности;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:rsidR="004B6A24" w:rsidRDefault="004B6A24" w:rsidP="004B6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A24">
        <w:rPr>
          <w:rFonts w:ascii="Times New Roman" w:hAnsi="Times New Roman" w:cs="Times New Roman"/>
          <w:sz w:val="28"/>
          <w:szCs w:val="28"/>
        </w:rPr>
        <w:t>- 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</w:t>
      </w:r>
    </w:p>
    <w:p w:rsidR="004B6A24" w:rsidRDefault="004B6A24" w:rsidP="004B6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6A24" w:rsidRPr="004B6A24" w:rsidRDefault="004B6A24" w:rsidP="004B6A24">
      <w:pPr>
        <w:pStyle w:val="Default"/>
        <w:jc w:val="both"/>
        <w:rPr>
          <w:sz w:val="28"/>
          <w:szCs w:val="28"/>
        </w:rPr>
      </w:pPr>
      <w:r w:rsidRPr="004B6A24">
        <w:rPr>
          <w:b/>
          <w:bCs/>
          <w:sz w:val="28"/>
          <w:szCs w:val="28"/>
        </w:rPr>
        <w:t xml:space="preserve">5. Права и обязанности наставляемого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5.1. Права наставляемого: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- систематически повышать свой профессиональный уровень;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- участвовать в составлении персонализированной программы наставничества педагогических работников;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- обращаться к наставнику за помощью по вопросам, связанным с должностными обязанностями, профессиональной деятельностью;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- обращаться к куратору и руководителю образовательной организации с ходатайством о замене наставника.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5.2. Обязанности наставляемого: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- 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</w:t>
      </w:r>
      <w:r w:rsidRPr="004B6A24">
        <w:rPr>
          <w:sz w:val="28"/>
          <w:szCs w:val="28"/>
        </w:rPr>
        <w:lastRenderedPageBreak/>
        <w:t xml:space="preserve">образовательную деятельность, деятельность в сфере наставничества педагогических работников;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- </w:t>
      </w:r>
      <w:r w:rsidR="00D3716D">
        <w:rPr>
          <w:sz w:val="28"/>
          <w:szCs w:val="28"/>
        </w:rPr>
        <w:t xml:space="preserve">принимать участие в </w:t>
      </w:r>
      <w:r w:rsidR="00032BF0">
        <w:rPr>
          <w:sz w:val="28"/>
          <w:szCs w:val="28"/>
        </w:rPr>
        <w:t>мероприятиях</w:t>
      </w:r>
      <w:r w:rsidRPr="004B6A24">
        <w:rPr>
          <w:sz w:val="28"/>
          <w:szCs w:val="28"/>
        </w:rPr>
        <w:t xml:space="preserve"> плана персонализированной программы наставничества в установленные сроки;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- соблюдать правила внутреннего трудового распорядка образовательной организации; </w:t>
      </w:r>
    </w:p>
    <w:p w:rsidR="004B6A24" w:rsidRPr="004B6A24" w:rsidRDefault="004B6A24" w:rsidP="004B6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A24">
        <w:rPr>
          <w:rFonts w:ascii="Times New Roman" w:hAnsi="Times New Roman" w:cs="Times New Roman"/>
          <w:sz w:val="28"/>
          <w:szCs w:val="28"/>
        </w:rPr>
        <w:t>-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- выполнять указания и рекомендации наставника по исполнению должностных, профессиональных обязанностей; </w:t>
      </w:r>
    </w:p>
    <w:p w:rsidR="004B6A24" w:rsidRPr="004B6A24" w:rsidRDefault="004B6A24" w:rsidP="004B6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A24">
        <w:rPr>
          <w:rFonts w:ascii="Times New Roman" w:hAnsi="Times New Roman" w:cs="Times New Roman"/>
          <w:sz w:val="28"/>
          <w:szCs w:val="28"/>
        </w:rPr>
        <w:t>- 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- устранять совместно с наставником допущенные ошибки и выявленные затруднения;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- проявлять дисциплинированность, организованность и культуру в работе и учебе; </w:t>
      </w:r>
    </w:p>
    <w:p w:rsidR="004B6A24" w:rsidRDefault="004B6A24" w:rsidP="004B6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A24">
        <w:rPr>
          <w:rFonts w:ascii="Times New Roman" w:hAnsi="Times New Roman" w:cs="Times New Roman"/>
          <w:sz w:val="28"/>
          <w:szCs w:val="28"/>
        </w:rPr>
        <w:t>- учиться у наставника передовым, инновационным методам и формам работы, правильно строить свои взаимоотношения с ним.</w:t>
      </w:r>
    </w:p>
    <w:p w:rsidR="004B6A24" w:rsidRDefault="004B6A24" w:rsidP="004B6A24">
      <w:pPr>
        <w:pStyle w:val="Default"/>
        <w:rPr>
          <w:b/>
          <w:bCs/>
          <w:sz w:val="28"/>
          <w:szCs w:val="28"/>
        </w:rPr>
      </w:pPr>
    </w:p>
    <w:p w:rsidR="004B6A24" w:rsidRPr="004B6A24" w:rsidRDefault="004B6A24" w:rsidP="004B6A24">
      <w:pPr>
        <w:pStyle w:val="Default"/>
        <w:jc w:val="both"/>
        <w:rPr>
          <w:sz w:val="28"/>
          <w:szCs w:val="28"/>
        </w:rPr>
      </w:pPr>
      <w:r w:rsidRPr="004B6A24">
        <w:rPr>
          <w:b/>
          <w:bCs/>
          <w:sz w:val="28"/>
          <w:szCs w:val="28"/>
        </w:rPr>
        <w:t xml:space="preserve">6. Процесс формирования пар и групп наставников и педагогов, в отношении которых осуществляется наставничество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6.1. Формирование наставнических пар (групп) осуществляется по основным критериям: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- профессиональный профиль или личный (компетентностный) опыт наставника должны соответствовать запросам наставляемого или наставляемых;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-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 </w:t>
      </w:r>
    </w:p>
    <w:p w:rsidR="004B6A24" w:rsidRDefault="004B6A24" w:rsidP="004B6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A24">
        <w:rPr>
          <w:rFonts w:ascii="Times New Roman" w:hAnsi="Times New Roman" w:cs="Times New Roman"/>
          <w:sz w:val="28"/>
          <w:szCs w:val="28"/>
        </w:rPr>
        <w:t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4B6A24" w:rsidRDefault="004B6A24" w:rsidP="004B6A24">
      <w:pPr>
        <w:pStyle w:val="Default"/>
      </w:pPr>
    </w:p>
    <w:p w:rsidR="004B6A24" w:rsidRPr="004B6A24" w:rsidRDefault="004B6A24" w:rsidP="004B6A24">
      <w:pPr>
        <w:pStyle w:val="Default"/>
        <w:jc w:val="both"/>
        <w:rPr>
          <w:sz w:val="28"/>
          <w:szCs w:val="28"/>
        </w:rPr>
      </w:pPr>
      <w:r w:rsidRPr="004B6A24">
        <w:rPr>
          <w:b/>
          <w:bCs/>
          <w:sz w:val="28"/>
          <w:szCs w:val="28"/>
        </w:rPr>
        <w:t xml:space="preserve">7. Завершение персонализированной программы наставничества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7.1. Завершение персонализированной программы наставничества происходит в случае: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- завершения плана мероприятий персонализированной программы наставничества в полном объеме;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- по инициативе наставника или наставляемого и/или обоюдному решению (по уважительным обстоятельствам);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lastRenderedPageBreak/>
        <w:t xml:space="preserve"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7.2. Изменение сроков реализации персонализированной программы наставничества педагогических работников. </w:t>
      </w:r>
    </w:p>
    <w:p w:rsidR="004B6A24" w:rsidRDefault="004B6A24" w:rsidP="004B6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A24">
        <w:rPr>
          <w:rFonts w:ascii="Times New Roman" w:hAnsi="Times New Roman" w:cs="Times New Roman"/>
          <w:sz w:val="28"/>
          <w:szCs w:val="28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4B6A24" w:rsidRDefault="004B6A24" w:rsidP="004B6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6A24" w:rsidRPr="004B6A24" w:rsidRDefault="004B6A24" w:rsidP="004B6A24">
      <w:pPr>
        <w:pStyle w:val="Default"/>
        <w:jc w:val="both"/>
        <w:rPr>
          <w:sz w:val="28"/>
          <w:szCs w:val="28"/>
        </w:rPr>
      </w:pPr>
      <w:r w:rsidRPr="004B6A24">
        <w:rPr>
          <w:b/>
          <w:bCs/>
          <w:sz w:val="28"/>
          <w:szCs w:val="28"/>
        </w:rPr>
        <w:t xml:space="preserve">8. Условия публикации результатов персонализированной программы наставничества педагогических работников на сайте образовательной организации </w:t>
      </w:r>
    </w:p>
    <w:p w:rsidR="004B6A24" w:rsidRPr="004B6A24" w:rsidRDefault="004B6A24" w:rsidP="004B6A24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</w:t>
      </w:r>
    </w:p>
    <w:p w:rsidR="004B6A24" w:rsidRPr="004B6A24" w:rsidRDefault="004B6A24" w:rsidP="00032BF0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>На сайте размещаются сведения о реализуемых персонализированных</w:t>
      </w:r>
      <w:r>
        <w:rPr>
          <w:sz w:val="28"/>
          <w:szCs w:val="28"/>
        </w:rPr>
        <w:t xml:space="preserve"> </w:t>
      </w:r>
      <w:r w:rsidRPr="004B6A24">
        <w:rPr>
          <w:sz w:val="28"/>
          <w:szCs w:val="28"/>
        </w:rPr>
        <w:t xml:space="preserve">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 </w:t>
      </w:r>
    </w:p>
    <w:p w:rsidR="004B6A24" w:rsidRDefault="004B6A24" w:rsidP="004B6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A24">
        <w:rPr>
          <w:rFonts w:ascii="Times New Roman" w:hAnsi="Times New Roman" w:cs="Times New Roman"/>
          <w:sz w:val="28"/>
          <w:szCs w:val="28"/>
        </w:rPr>
        <w:t>8.2. 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7C4AEA" w:rsidRPr="007C4AEA" w:rsidRDefault="007C4AEA" w:rsidP="00924A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6A24" w:rsidRPr="004B6A24" w:rsidRDefault="004B6A24" w:rsidP="004B6A24">
      <w:pPr>
        <w:pStyle w:val="Default"/>
        <w:rPr>
          <w:sz w:val="28"/>
          <w:szCs w:val="28"/>
        </w:rPr>
      </w:pPr>
      <w:r w:rsidRPr="004B6A24">
        <w:rPr>
          <w:b/>
          <w:bCs/>
          <w:sz w:val="28"/>
          <w:szCs w:val="28"/>
        </w:rPr>
        <w:t xml:space="preserve">9. Заключительные положения </w:t>
      </w:r>
    </w:p>
    <w:p w:rsidR="004B6A24" w:rsidRPr="004B6A24" w:rsidRDefault="004B6A24" w:rsidP="00032BF0">
      <w:pPr>
        <w:pStyle w:val="Default"/>
        <w:ind w:firstLine="708"/>
        <w:jc w:val="both"/>
        <w:rPr>
          <w:sz w:val="28"/>
          <w:szCs w:val="28"/>
        </w:rPr>
      </w:pPr>
      <w:r w:rsidRPr="004B6A24">
        <w:rPr>
          <w:sz w:val="28"/>
          <w:szCs w:val="28"/>
        </w:rPr>
        <w:t xml:space="preserve">9.1. Настоящее Положение вступает в силу с момента утверждения руководителем образовательной организации и действует бессрочно. </w:t>
      </w:r>
    </w:p>
    <w:p w:rsidR="004B6A24" w:rsidRPr="004B6A24" w:rsidRDefault="004B6A24" w:rsidP="00032B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24">
        <w:rPr>
          <w:rFonts w:ascii="Times New Roman" w:hAnsi="Times New Roman" w:cs="Times New Roman"/>
          <w:sz w:val="28"/>
          <w:szCs w:val="28"/>
        </w:rPr>
        <w:t>9.2.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</w:p>
    <w:sectPr w:rsidR="004B6A24" w:rsidRPr="004B6A24" w:rsidSect="003F4075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ECF" w:rsidRDefault="00857ECF" w:rsidP="00453811">
      <w:pPr>
        <w:spacing w:after="0" w:line="240" w:lineRule="auto"/>
      </w:pPr>
      <w:r>
        <w:separator/>
      </w:r>
    </w:p>
  </w:endnote>
  <w:endnote w:type="continuationSeparator" w:id="0">
    <w:p w:rsidR="00857ECF" w:rsidRDefault="00857ECF" w:rsidP="0045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ECF" w:rsidRDefault="00857ECF" w:rsidP="00453811">
      <w:pPr>
        <w:spacing w:after="0" w:line="240" w:lineRule="auto"/>
      </w:pPr>
      <w:r>
        <w:separator/>
      </w:r>
    </w:p>
  </w:footnote>
  <w:footnote w:type="continuationSeparator" w:id="0">
    <w:p w:rsidR="00857ECF" w:rsidRDefault="00857ECF" w:rsidP="0045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2BE" w:rsidRDefault="007E12BE" w:rsidP="00453811">
    <w:pPr>
      <w:pStyle w:val="a6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Муниципальное бюджетное общеобразовательное учреждение </w:t>
    </w:r>
  </w:p>
  <w:p w:rsidR="00453811" w:rsidRPr="000865B2" w:rsidRDefault="007E12BE" w:rsidP="00453811">
    <w:pPr>
      <w:pStyle w:val="a6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«</w:t>
    </w:r>
    <w:proofErr w:type="spellStart"/>
    <w:r>
      <w:rPr>
        <w:rFonts w:ascii="Times New Roman" w:hAnsi="Times New Roman" w:cs="Times New Roman"/>
        <w:sz w:val="24"/>
      </w:rPr>
      <w:t>Быстринская</w:t>
    </w:r>
    <w:proofErr w:type="spellEnd"/>
    <w:r>
      <w:rPr>
        <w:rFonts w:ascii="Times New Roman" w:hAnsi="Times New Roman" w:cs="Times New Roman"/>
        <w:sz w:val="24"/>
      </w:rPr>
      <w:t xml:space="preserve"> средняя общеобразовательная школа»</w:t>
    </w:r>
  </w:p>
  <w:p w:rsidR="00453811" w:rsidRDefault="004538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673E"/>
    <w:multiLevelType w:val="hybridMultilevel"/>
    <w:tmpl w:val="DB8C2C46"/>
    <w:lvl w:ilvl="0" w:tplc="C7FCC0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A70A9"/>
    <w:multiLevelType w:val="hybridMultilevel"/>
    <w:tmpl w:val="3FBEE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8A"/>
    <w:rsid w:val="00032BF0"/>
    <w:rsid w:val="00061E9D"/>
    <w:rsid w:val="003F4075"/>
    <w:rsid w:val="00453811"/>
    <w:rsid w:val="004A0F1E"/>
    <w:rsid w:val="004B6A24"/>
    <w:rsid w:val="004B6D0A"/>
    <w:rsid w:val="004D48E4"/>
    <w:rsid w:val="004D7B2D"/>
    <w:rsid w:val="00576BC5"/>
    <w:rsid w:val="005A0E33"/>
    <w:rsid w:val="007C4AEA"/>
    <w:rsid w:val="007E12BE"/>
    <w:rsid w:val="00815A15"/>
    <w:rsid w:val="00857ECF"/>
    <w:rsid w:val="00864D8F"/>
    <w:rsid w:val="0090513C"/>
    <w:rsid w:val="00924A5D"/>
    <w:rsid w:val="009326D3"/>
    <w:rsid w:val="00A01D23"/>
    <w:rsid w:val="00A1581D"/>
    <w:rsid w:val="00A81779"/>
    <w:rsid w:val="00B85117"/>
    <w:rsid w:val="00BE6080"/>
    <w:rsid w:val="00C56D15"/>
    <w:rsid w:val="00CD2D28"/>
    <w:rsid w:val="00CE6F45"/>
    <w:rsid w:val="00D3716D"/>
    <w:rsid w:val="00F5048A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6D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C4AEA"/>
    <w:pPr>
      <w:widowControl w:val="0"/>
      <w:autoSpaceDE w:val="0"/>
      <w:autoSpaceDN w:val="0"/>
      <w:spacing w:after="0" w:line="240" w:lineRule="auto"/>
      <w:ind w:left="826" w:hanging="36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24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A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3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811"/>
  </w:style>
  <w:style w:type="paragraph" w:styleId="a8">
    <w:name w:val="footer"/>
    <w:basedOn w:val="a"/>
    <w:link w:val="a9"/>
    <w:uiPriority w:val="99"/>
    <w:unhideWhenUsed/>
    <w:rsid w:val="00453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811"/>
  </w:style>
  <w:style w:type="table" w:styleId="aa">
    <w:name w:val="Table Grid"/>
    <w:basedOn w:val="a1"/>
    <w:uiPriority w:val="39"/>
    <w:rsid w:val="0045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6D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C4AEA"/>
    <w:pPr>
      <w:widowControl w:val="0"/>
      <w:autoSpaceDE w:val="0"/>
      <w:autoSpaceDN w:val="0"/>
      <w:spacing w:after="0" w:line="240" w:lineRule="auto"/>
      <w:ind w:left="826" w:hanging="36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24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A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3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811"/>
  </w:style>
  <w:style w:type="paragraph" w:styleId="a8">
    <w:name w:val="footer"/>
    <w:basedOn w:val="a"/>
    <w:link w:val="a9"/>
    <w:uiPriority w:val="99"/>
    <w:unhideWhenUsed/>
    <w:rsid w:val="00453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811"/>
  </w:style>
  <w:style w:type="table" w:styleId="aa">
    <w:name w:val="Table Grid"/>
    <w:basedOn w:val="a1"/>
    <w:uiPriority w:val="39"/>
    <w:rsid w:val="0045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F2BAE-2B99-4FAA-94E2-598910EA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3610</Words>
  <Characters>20582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Исматова</dc:creator>
  <cp:keywords/>
  <dc:description/>
  <cp:lastModifiedBy>Галактионова</cp:lastModifiedBy>
  <cp:revision>25</cp:revision>
  <cp:lastPrinted>2022-02-09T20:58:00Z</cp:lastPrinted>
  <dcterms:created xsi:type="dcterms:W3CDTF">2022-02-08T01:43:00Z</dcterms:created>
  <dcterms:modified xsi:type="dcterms:W3CDTF">2022-03-28T22:17:00Z</dcterms:modified>
</cp:coreProperties>
</file>